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4E" w:rsidRDefault="00D9784E" w:rsidP="005971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-762000</wp:posOffset>
            </wp:positionV>
            <wp:extent cx="1615440" cy="1504950"/>
            <wp:effectExtent l="19050" t="0" r="3810" b="0"/>
            <wp:wrapThrough wrapText="bothSides">
              <wp:wrapPolygon edited="0">
                <wp:start x="-255" y="0"/>
                <wp:lineTo x="-255" y="21327"/>
                <wp:lineTo x="21651" y="21327"/>
                <wp:lineTo x="21651" y="0"/>
                <wp:lineTo x="-255" y="0"/>
              </wp:wrapPolygon>
            </wp:wrapThrough>
            <wp:docPr id="2" name="Picture 0" descr="RMC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C LOGO 201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4E" w:rsidRDefault="00D9784E" w:rsidP="00597181">
      <w:pPr>
        <w:jc w:val="center"/>
        <w:rPr>
          <w:rFonts w:ascii="Times New Roman" w:hAnsi="Times New Roman" w:cs="Times New Roman"/>
          <w:b/>
        </w:rPr>
      </w:pPr>
    </w:p>
    <w:p w:rsidR="00D9784E" w:rsidRPr="009213D9" w:rsidRDefault="00D9784E" w:rsidP="00597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B0" w:rsidRDefault="004233B0" w:rsidP="00597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D9">
        <w:rPr>
          <w:rFonts w:ascii="Times New Roman" w:hAnsi="Times New Roman" w:cs="Times New Roman"/>
          <w:b/>
          <w:sz w:val="28"/>
          <w:szCs w:val="28"/>
        </w:rPr>
        <w:t>AUTHORIZATION FOR THE USE OR DISCLOSURE OF MY HEALTH INFORMATION</w:t>
      </w:r>
    </w:p>
    <w:p w:rsidR="00814850" w:rsidRDefault="00814850" w:rsidP="005971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33B0" w:rsidRPr="000C64F7" w:rsidRDefault="004233B0" w:rsidP="00597181">
      <w:pPr>
        <w:spacing w:after="0"/>
        <w:rPr>
          <w:rFonts w:ascii="Times New Roman" w:hAnsi="Times New Roman" w:cs="Times New Roman"/>
        </w:rPr>
      </w:pPr>
      <w:r w:rsidRPr="000C64F7">
        <w:rPr>
          <w:rFonts w:ascii="Times New Roman" w:hAnsi="Times New Roman" w:cs="Times New Roman"/>
        </w:rPr>
        <w:t xml:space="preserve">By signing below, I hereby authorize my protected health information to be used or disclosed for my treatment and diagnoses, and for the specific </w:t>
      </w:r>
      <w:r w:rsidR="009213D9" w:rsidRPr="000C64F7">
        <w:rPr>
          <w:rFonts w:ascii="Times New Roman" w:hAnsi="Times New Roman" w:cs="Times New Roman"/>
        </w:rPr>
        <w:t>purpose of ______</w:t>
      </w:r>
      <w:r w:rsidRPr="000C64F7">
        <w:rPr>
          <w:rFonts w:ascii="Times New Roman" w:hAnsi="Times New Roman" w:cs="Times New Roman"/>
        </w:rPr>
        <w:t xml:space="preserve">_________________________________. </w:t>
      </w:r>
      <w:r w:rsidR="000C64F7" w:rsidRPr="000C64F7">
        <w:rPr>
          <w:rFonts w:ascii="Times New Roman" w:hAnsi="Times New Roman" w:cs="Times New Roman"/>
        </w:rPr>
        <w:t>*</w:t>
      </w:r>
      <w:r w:rsidRPr="000C64F7">
        <w:rPr>
          <w:rFonts w:ascii="Times New Roman" w:hAnsi="Times New Roman" w:cs="Times New Roman"/>
          <w:i/>
        </w:rPr>
        <w:t>If the use or disclosure is at the patient’s request, insert “At the Patient’s Request” instead of a specific purpose.</w:t>
      </w:r>
    </w:p>
    <w:p w:rsidR="004233B0" w:rsidRPr="000C64F7" w:rsidRDefault="009213D9" w:rsidP="00597181">
      <w:pPr>
        <w:spacing w:after="0"/>
        <w:rPr>
          <w:rFonts w:ascii="Times New Roman" w:hAnsi="Times New Roman" w:cs="Times New Roman"/>
          <w:b/>
        </w:rPr>
      </w:pPr>
      <w:r w:rsidRPr="000C64F7">
        <w:rPr>
          <w:rFonts w:ascii="Times New Roman" w:hAnsi="Times New Roman" w:cs="Times New Roman"/>
        </w:rPr>
        <w:br/>
      </w:r>
      <w:r w:rsidR="004233B0" w:rsidRPr="000C64F7">
        <w:rPr>
          <w:rFonts w:ascii="Times New Roman" w:hAnsi="Times New Roman" w:cs="Times New Roman"/>
          <w:b/>
        </w:rPr>
        <w:t>My Protected Health Information may be disclosed to my: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213D9" w:rsidRPr="000C64F7" w:rsidTr="009213D9">
        <w:tc>
          <w:tcPr>
            <w:tcW w:w="3192" w:type="dxa"/>
          </w:tcPr>
          <w:p w:rsidR="009213D9" w:rsidRPr="000C64F7" w:rsidRDefault="009213D9" w:rsidP="009213D9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 xml:space="preserve">Physicians:                              </w:t>
            </w:r>
          </w:p>
          <w:p w:rsidR="009213D9" w:rsidRPr="000C64F7" w:rsidRDefault="009213D9" w:rsidP="0059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213D9" w:rsidRPr="000C64F7" w:rsidRDefault="009213D9" w:rsidP="00597181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192" w:type="dxa"/>
          </w:tcPr>
          <w:p w:rsidR="009213D9" w:rsidRPr="000C64F7" w:rsidRDefault="009213D9" w:rsidP="00597181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>NO</w:t>
            </w:r>
          </w:p>
        </w:tc>
      </w:tr>
      <w:tr w:rsidR="009213D9" w:rsidRPr="000C64F7" w:rsidTr="009213D9">
        <w:tc>
          <w:tcPr>
            <w:tcW w:w="3192" w:type="dxa"/>
          </w:tcPr>
          <w:p w:rsidR="009213D9" w:rsidRPr="000C64F7" w:rsidRDefault="009213D9" w:rsidP="00597181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 xml:space="preserve">Pharmacists:                             </w:t>
            </w:r>
          </w:p>
        </w:tc>
        <w:tc>
          <w:tcPr>
            <w:tcW w:w="3192" w:type="dxa"/>
          </w:tcPr>
          <w:p w:rsidR="009213D9" w:rsidRPr="000C64F7" w:rsidRDefault="009213D9" w:rsidP="00597181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192" w:type="dxa"/>
          </w:tcPr>
          <w:p w:rsidR="009213D9" w:rsidRPr="000C64F7" w:rsidRDefault="009213D9" w:rsidP="00597181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>NO</w:t>
            </w:r>
          </w:p>
        </w:tc>
      </w:tr>
      <w:tr w:rsidR="009213D9" w:rsidRPr="000C64F7" w:rsidTr="009213D9">
        <w:tc>
          <w:tcPr>
            <w:tcW w:w="3192" w:type="dxa"/>
          </w:tcPr>
          <w:p w:rsidR="009213D9" w:rsidRPr="000C64F7" w:rsidRDefault="009213D9" w:rsidP="00597181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 xml:space="preserve">Health Care Providers:             </w:t>
            </w:r>
          </w:p>
        </w:tc>
        <w:tc>
          <w:tcPr>
            <w:tcW w:w="3192" w:type="dxa"/>
          </w:tcPr>
          <w:p w:rsidR="009213D9" w:rsidRPr="000C64F7" w:rsidRDefault="009213D9" w:rsidP="00597181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192" w:type="dxa"/>
          </w:tcPr>
          <w:p w:rsidR="009213D9" w:rsidRPr="000C64F7" w:rsidRDefault="009213D9" w:rsidP="00597181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>NO</w:t>
            </w:r>
          </w:p>
        </w:tc>
      </w:tr>
    </w:tbl>
    <w:p w:rsidR="004233B0" w:rsidRPr="000C64F7" w:rsidRDefault="004233B0" w:rsidP="00597181">
      <w:pPr>
        <w:spacing w:after="0"/>
        <w:rPr>
          <w:rFonts w:ascii="Times New Roman" w:hAnsi="Times New Roman" w:cs="Times New Roman"/>
        </w:rPr>
      </w:pPr>
    </w:p>
    <w:p w:rsidR="000C64F7" w:rsidRPr="000C64F7" w:rsidRDefault="004233B0" w:rsidP="00597181">
      <w:pPr>
        <w:spacing w:after="0"/>
        <w:rPr>
          <w:rFonts w:ascii="Times New Roman" w:hAnsi="Times New Roman" w:cs="Times New Roman"/>
          <w:b/>
        </w:rPr>
      </w:pPr>
      <w:r w:rsidRPr="000C64F7">
        <w:rPr>
          <w:rFonts w:ascii="Times New Roman" w:hAnsi="Times New Roman" w:cs="Times New Roman"/>
          <w:b/>
        </w:rPr>
        <w:t xml:space="preserve">This facility may disclose my </w:t>
      </w:r>
      <w:r w:rsidR="000C64F7" w:rsidRPr="000C64F7">
        <w:rPr>
          <w:rFonts w:ascii="Times New Roman" w:hAnsi="Times New Roman" w:cs="Times New Roman"/>
          <w:b/>
        </w:rPr>
        <w:t>Protected Health I</w:t>
      </w:r>
      <w:r w:rsidRPr="000C64F7">
        <w:rPr>
          <w:rFonts w:ascii="Times New Roman" w:hAnsi="Times New Roman" w:cs="Times New Roman"/>
          <w:b/>
        </w:rPr>
        <w:t>nformation to the following persons:</w:t>
      </w:r>
    </w:p>
    <w:tbl>
      <w:tblPr>
        <w:tblStyle w:val="TableGrid"/>
        <w:tblW w:w="0" w:type="auto"/>
        <w:tblLook w:val="04A0"/>
      </w:tblPr>
      <w:tblGrid>
        <w:gridCol w:w="3346"/>
        <w:gridCol w:w="3115"/>
        <w:gridCol w:w="3115"/>
      </w:tblGrid>
      <w:tr w:rsidR="000C64F7" w:rsidRPr="000C64F7" w:rsidTr="000C64F7">
        <w:tc>
          <w:tcPr>
            <w:tcW w:w="3346" w:type="dxa"/>
          </w:tcPr>
          <w:p w:rsidR="000C64F7" w:rsidRPr="000C64F7" w:rsidRDefault="000C64F7" w:rsidP="00597181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 xml:space="preserve">Spouse                                     </w:t>
            </w:r>
          </w:p>
        </w:tc>
        <w:tc>
          <w:tcPr>
            <w:tcW w:w="3115" w:type="dxa"/>
          </w:tcPr>
          <w:p w:rsidR="000C64F7" w:rsidRPr="000C64F7" w:rsidRDefault="000C64F7" w:rsidP="00D46D33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115" w:type="dxa"/>
          </w:tcPr>
          <w:p w:rsidR="000C64F7" w:rsidRPr="000C64F7" w:rsidRDefault="000C64F7" w:rsidP="00D46D33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>NO</w:t>
            </w:r>
          </w:p>
        </w:tc>
      </w:tr>
      <w:tr w:rsidR="000C64F7" w:rsidRPr="000C64F7" w:rsidTr="000C64F7">
        <w:tc>
          <w:tcPr>
            <w:tcW w:w="3346" w:type="dxa"/>
          </w:tcPr>
          <w:p w:rsidR="000C64F7" w:rsidRPr="000C64F7" w:rsidRDefault="000C64F7" w:rsidP="00597181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>Family Members</w:t>
            </w:r>
          </w:p>
        </w:tc>
        <w:tc>
          <w:tcPr>
            <w:tcW w:w="3115" w:type="dxa"/>
          </w:tcPr>
          <w:p w:rsidR="000C64F7" w:rsidRPr="000C64F7" w:rsidRDefault="000C64F7" w:rsidP="00D46D33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115" w:type="dxa"/>
          </w:tcPr>
          <w:p w:rsidR="000C64F7" w:rsidRPr="000C64F7" w:rsidRDefault="000C64F7" w:rsidP="00D46D33">
            <w:pPr>
              <w:rPr>
                <w:rFonts w:ascii="Times New Roman" w:hAnsi="Times New Roman" w:cs="Times New Roman"/>
              </w:rPr>
            </w:pPr>
            <w:r w:rsidRPr="000C64F7">
              <w:rPr>
                <w:rFonts w:ascii="Times New Roman" w:hAnsi="Times New Roman" w:cs="Times New Roman"/>
              </w:rPr>
              <w:t>NO</w:t>
            </w:r>
          </w:p>
        </w:tc>
      </w:tr>
    </w:tbl>
    <w:p w:rsidR="004233B0" w:rsidRPr="000C64F7" w:rsidRDefault="000C64F7" w:rsidP="00597181">
      <w:pPr>
        <w:spacing w:after="0"/>
        <w:rPr>
          <w:rFonts w:ascii="Times New Roman" w:hAnsi="Times New Roman" w:cs="Times New Roman"/>
        </w:rPr>
      </w:pPr>
      <w:r w:rsidRPr="000C64F7">
        <w:rPr>
          <w:rFonts w:ascii="Times New Roman" w:hAnsi="Times New Roman" w:cs="Times New Roman"/>
        </w:rPr>
        <w:br/>
      </w:r>
      <w:r w:rsidR="004233B0" w:rsidRPr="000C64F7">
        <w:rPr>
          <w:rFonts w:ascii="Times New Roman" w:hAnsi="Times New Roman" w:cs="Times New Roman"/>
        </w:rPr>
        <w:t>Names: _____________________________________________________________________</w:t>
      </w:r>
      <w:r w:rsidRPr="000C64F7">
        <w:rPr>
          <w:rFonts w:ascii="Times New Roman" w:hAnsi="Times New Roman" w:cs="Times New Roman"/>
        </w:rPr>
        <w:t>_______</w:t>
      </w:r>
      <w:r w:rsidR="004233B0" w:rsidRPr="000C64F7">
        <w:rPr>
          <w:rFonts w:ascii="Times New Roman" w:hAnsi="Times New Roman" w:cs="Times New Roman"/>
        </w:rPr>
        <w:t>__</w:t>
      </w:r>
    </w:p>
    <w:p w:rsidR="004233B0" w:rsidRPr="000C64F7" w:rsidRDefault="004233B0" w:rsidP="00597181">
      <w:pPr>
        <w:spacing w:after="0"/>
        <w:rPr>
          <w:rFonts w:ascii="Times New Roman" w:hAnsi="Times New Roman" w:cs="Times New Roman"/>
        </w:rPr>
      </w:pPr>
    </w:p>
    <w:p w:rsidR="004233B0" w:rsidRPr="000C64F7" w:rsidRDefault="004233B0" w:rsidP="00597181">
      <w:pPr>
        <w:spacing w:after="0"/>
        <w:rPr>
          <w:rFonts w:ascii="Times New Roman" w:hAnsi="Times New Roman" w:cs="Times New Roman"/>
        </w:rPr>
      </w:pPr>
      <w:r w:rsidRPr="000C64F7">
        <w:rPr>
          <w:rFonts w:ascii="Times New Roman" w:hAnsi="Times New Roman" w:cs="Times New Roman"/>
        </w:rPr>
        <w:t>If I use an answering machine at home, this facility</w:t>
      </w:r>
      <w:r w:rsidR="000C64F7" w:rsidRPr="000C64F7">
        <w:rPr>
          <w:rFonts w:ascii="Times New Roman" w:hAnsi="Times New Roman" w:cs="Times New Roman"/>
        </w:rPr>
        <w:t xml:space="preserve"> is authorized to leave messages</w:t>
      </w:r>
      <w:r w:rsidRPr="000C64F7">
        <w:rPr>
          <w:rFonts w:ascii="Times New Roman" w:hAnsi="Times New Roman" w:cs="Times New Roman"/>
        </w:rPr>
        <w:t xml:space="preserve"> on it, regarding protected health information.        Yes     No</w:t>
      </w:r>
      <w:r w:rsidR="000C64F7" w:rsidRPr="000C64F7">
        <w:rPr>
          <w:rFonts w:ascii="Times New Roman" w:hAnsi="Times New Roman" w:cs="Times New Roman"/>
        </w:rPr>
        <w:br/>
      </w:r>
    </w:p>
    <w:p w:rsidR="004233B0" w:rsidRPr="000C64F7" w:rsidRDefault="004233B0" w:rsidP="00597181">
      <w:pPr>
        <w:spacing w:after="0"/>
        <w:rPr>
          <w:rFonts w:ascii="Times New Roman" w:hAnsi="Times New Roman" w:cs="Times New Roman"/>
        </w:rPr>
      </w:pPr>
      <w:r w:rsidRPr="000C64F7">
        <w:rPr>
          <w:rFonts w:ascii="Times New Roman" w:hAnsi="Times New Roman" w:cs="Times New Roman"/>
        </w:rPr>
        <w:t>I understand</w:t>
      </w:r>
      <w:r w:rsidR="00B30AAA" w:rsidRPr="000C64F7">
        <w:rPr>
          <w:rFonts w:ascii="Times New Roman" w:hAnsi="Times New Roman" w:cs="Times New Roman"/>
        </w:rPr>
        <w:t xml:space="preserve"> that I have the right to revoke this Authorization, if the revocation is in writing except if:</w:t>
      </w:r>
    </w:p>
    <w:p w:rsidR="00B30AAA" w:rsidRPr="000C64F7" w:rsidRDefault="00B30AAA" w:rsidP="005971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C64F7">
        <w:rPr>
          <w:rFonts w:ascii="Times New Roman" w:hAnsi="Times New Roman" w:cs="Times New Roman"/>
        </w:rPr>
        <w:t>This office has taken action in reliance upon this Authorization; or</w:t>
      </w:r>
    </w:p>
    <w:p w:rsidR="00B30AAA" w:rsidRPr="000C64F7" w:rsidRDefault="00B30AAA" w:rsidP="005971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C64F7">
        <w:rPr>
          <w:rFonts w:ascii="Times New Roman" w:hAnsi="Times New Roman" w:cs="Times New Roman"/>
        </w:rPr>
        <w:t>This Authorization was given as a condition of obtaining insurance coverage and the insurance company has the right to contest a claim made under the insurance policy.</w:t>
      </w:r>
    </w:p>
    <w:p w:rsidR="00B30AAA" w:rsidRPr="000C64F7" w:rsidRDefault="00B30AAA" w:rsidP="00597181">
      <w:pPr>
        <w:spacing w:after="0"/>
        <w:rPr>
          <w:rFonts w:ascii="Times New Roman" w:hAnsi="Times New Roman" w:cs="Times New Roman"/>
        </w:rPr>
      </w:pPr>
    </w:p>
    <w:p w:rsidR="00B30AAA" w:rsidRPr="000C64F7" w:rsidRDefault="00B30AAA" w:rsidP="00597181">
      <w:pPr>
        <w:spacing w:after="0"/>
        <w:rPr>
          <w:rFonts w:ascii="Times New Roman" w:hAnsi="Times New Roman" w:cs="Times New Roman"/>
        </w:rPr>
      </w:pPr>
      <w:r w:rsidRPr="000C64F7">
        <w:rPr>
          <w:rFonts w:ascii="Times New Roman" w:hAnsi="Times New Roman" w:cs="Times New Roman"/>
        </w:rPr>
        <w:t>I understand that this authorization will remain in effect until such times as I revoked it by delivering written notice to:</w:t>
      </w:r>
    </w:p>
    <w:p w:rsidR="00B30AAA" w:rsidRPr="000C64F7" w:rsidRDefault="00B30AAA" w:rsidP="00597181">
      <w:pPr>
        <w:spacing w:after="0"/>
        <w:jc w:val="center"/>
        <w:rPr>
          <w:rFonts w:ascii="Times New Roman" w:hAnsi="Times New Roman" w:cs="Times New Roman"/>
          <w:b/>
        </w:rPr>
      </w:pPr>
      <w:r w:rsidRPr="000C64F7">
        <w:rPr>
          <w:rFonts w:ascii="Times New Roman" w:hAnsi="Times New Roman" w:cs="Times New Roman"/>
          <w:b/>
        </w:rPr>
        <w:t>Rochester Medical Center</w:t>
      </w:r>
    </w:p>
    <w:p w:rsidR="00B30AAA" w:rsidRPr="000C64F7" w:rsidRDefault="00B30AAA" w:rsidP="00597181">
      <w:pPr>
        <w:spacing w:after="0"/>
        <w:jc w:val="center"/>
        <w:rPr>
          <w:rFonts w:ascii="Times New Roman" w:hAnsi="Times New Roman" w:cs="Times New Roman"/>
          <w:b/>
        </w:rPr>
      </w:pPr>
      <w:r w:rsidRPr="000C64F7">
        <w:rPr>
          <w:rFonts w:ascii="Times New Roman" w:hAnsi="Times New Roman" w:cs="Times New Roman"/>
          <w:b/>
        </w:rPr>
        <w:t>P.O. Box 82177</w:t>
      </w:r>
    </w:p>
    <w:p w:rsidR="00B30AAA" w:rsidRPr="000C64F7" w:rsidRDefault="00B30AAA" w:rsidP="00597181">
      <w:pPr>
        <w:spacing w:after="0"/>
        <w:jc w:val="center"/>
        <w:rPr>
          <w:rFonts w:ascii="Times New Roman" w:hAnsi="Times New Roman" w:cs="Times New Roman"/>
          <w:b/>
        </w:rPr>
      </w:pPr>
      <w:r w:rsidRPr="000C64F7">
        <w:rPr>
          <w:rFonts w:ascii="Times New Roman" w:hAnsi="Times New Roman" w:cs="Times New Roman"/>
          <w:b/>
        </w:rPr>
        <w:t>Rochester, MI 48308</w:t>
      </w:r>
    </w:p>
    <w:p w:rsidR="00B30AAA" w:rsidRPr="000C64F7" w:rsidRDefault="00B30AAA" w:rsidP="00597181">
      <w:pPr>
        <w:spacing w:after="0"/>
        <w:jc w:val="center"/>
        <w:rPr>
          <w:rFonts w:ascii="Times New Roman" w:hAnsi="Times New Roman" w:cs="Times New Roman"/>
          <w:b/>
        </w:rPr>
      </w:pPr>
      <w:r w:rsidRPr="000C64F7">
        <w:rPr>
          <w:rFonts w:ascii="Times New Roman" w:hAnsi="Times New Roman" w:cs="Times New Roman"/>
          <w:b/>
        </w:rPr>
        <w:t>Attn: Custodian of Vital Records</w:t>
      </w:r>
    </w:p>
    <w:p w:rsidR="00597181" w:rsidRPr="000C64F7" w:rsidRDefault="00597181" w:rsidP="00597181">
      <w:pPr>
        <w:spacing w:after="0"/>
        <w:rPr>
          <w:rFonts w:ascii="Times New Roman" w:hAnsi="Times New Roman" w:cs="Times New Roman"/>
        </w:rPr>
      </w:pPr>
    </w:p>
    <w:p w:rsidR="000C64F7" w:rsidRPr="000C64F7" w:rsidRDefault="00597181" w:rsidP="00597181">
      <w:pPr>
        <w:spacing w:after="0"/>
        <w:rPr>
          <w:rFonts w:ascii="Times New Roman" w:hAnsi="Times New Roman" w:cs="Times New Roman"/>
        </w:rPr>
      </w:pPr>
      <w:r w:rsidRPr="000C64F7">
        <w:rPr>
          <w:rFonts w:ascii="Times New Roman" w:hAnsi="Times New Roman" w:cs="Times New Roman"/>
        </w:rPr>
        <w:t xml:space="preserve">I understand that my Protected Health Information that is used for </w:t>
      </w:r>
      <w:r w:rsidR="000C64F7" w:rsidRPr="000C64F7">
        <w:rPr>
          <w:rFonts w:ascii="Times New Roman" w:hAnsi="Times New Roman" w:cs="Times New Roman"/>
        </w:rPr>
        <w:t>disclosure</w:t>
      </w:r>
      <w:r w:rsidRPr="000C64F7">
        <w:rPr>
          <w:rFonts w:ascii="Times New Roman" w:hAnsi="Times New Roman" w:cs="Times New Roman"/>
        </w:rPr>
        <w:t xml:space="preserve"> pursuant to this Authorization may be subject to </w:t>
      </w:r>
      <w:proofErr w:type="spellStart"/>
      <w:r w:rsidRPr="000C64F7">
        <w:rPr>
          <w:rFonts w:ascii="Times New Roman" w:hAnsi="Times New Roman" w:cs="Times New Roman"/>
        </w:rPr>
        <w:t>redisclosure</w:t>
      </w:r>
      <w:proofErr w:type="spellEnd"/>
      <w:r w:rsidRPr="000C64F7">
        <w:rPr>
          <w:rFonts w:ascii="Times New Roman" w:hAnsi="Times New Roman" w:cs="Times New Roman"/>
        </w:rPr>
        <w:t xml:space="preserve"> by the person(s) you have disclosed it to, and the privacy of my Protected Health Information will no longer be protected. </w:t>
      </w:r>
    </w:p>
    <w:p w:rsidR="000C64F7" w:rsidRDefault="000C64F7" w:rsidP="00597181">
      <w:pPr>
        <w:spacing w:after="0"/>
        <w:rPr>
          <w:rFonts w:ascii="Times New Roman" w:hAnsi="Times New Roman" w:cs="Times New Roman"/>
        </w:rPr>
      </w:pPr>
    </w:p>
    <w:p w:rsidR="000C64F7" w:rsidRDefault="000C64F7" w:rsidP="00597181">
      <w:pPr>
        <w:spacing w:after="0"/>
        <w:rPr>
          <w:rFonts w:ascii="Times New Roman" w:hAnsi="Times New Roman" w:cs="Times New Roman"/>
        </w:rPr>
      </w:pPr>
    </w:p>
    <w:p w:rsidR="000C64F7" w:rsidRDefault="000C64F7" w:rsidP="00597181">
      <w:pPr>
        <w:spacing w:after="0"/>
        <w:rPr>
          <w:rFonts w:ascii="Times New Roman" w:hAnsi="Times New Roman" w:cs="Times New Roman"/>
        </w:rPr>
      </w:pPr>
      <w:r w:rsidRPr="000C64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-609600</wp:posOffset>
            </wp:positionV>
            <wp:extent cx="1615440" cy="1504950"/>
            <wp:effectExtent l="19050" t="0" r="3810" b="0"/>
            <wp:wrapThrough wrapText="bothSides">
              <wp:wrapPolygon edited="0">
                <wp:start x="-255" y="0"/>
                <wp:lineTo x="-255" y="21327"/>
                <wp:lineTo x="21651" y="21327"/>
                <wp:lineTo x="21651" y="0"/>
                <wp:lineTo x="-255" y="0"/>
              </wp:wrapPolygon>
            </wp:wrapThrough>
            <wp:docPr id="3" name="Picture 0" descr="RMC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C LOGO 201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4F7" w:rsidRDefault="000C64F7" w:rsidP="00597181">
      <w:pPr>
        <w:spacing w:after="0"/>
        <w:rPr>
          <w:rFonts w:ascii="Times New Roman" w:hAnsi="Times New Roman" w:cs="Times New Roman"/>
        </w:rPr>
      </w:pPr>
    </w:p>
    <w:p w:rsidR="000C64F7" w:rsidRDefault="000C64F7" w:rsidP="00597181">
      <w:pPr>
        <w:spacing w:after="0"/>
        <w:rPr>
          <w:rFonts w:ascii="Times New Roman" w:hAnsi="Times New Roman" w:cs="Times New Roman"/>
        </w:rPr>
      </w:pPr>
    </w:p>
    <w:p w:rsidR="000C64F7" w:rsidRDefault="000C64F7" w:rsidP="00597181">
      <w:pPr>
        <w:spacing w:after="0"/>
        <w:rPr>
          <w:rFonts w:ascii="Times New Roman" w:hAnsi="Times New Roman" w:cs="Times New Roman"/>
        </w:rPr>
      </w:pPr>
    </w:p>
    <w:p w:rsidR="000C64F7" w:rsidRDefault="000C64F7" w:rsidP="00597181">
      <w:pPr>
        <w:spacing w:after="0"/>
        <w:rPr>
          <w:rFonts w:ascii="Times New Roman" w:hAnsi="Times New Roman" w:cs="Times New Roman"/>
        </w:rPr>
      </w:pPr>
    </w:p>
    <w:p w:rsidR="000C64F7" w:rsidRDefault="000C64F7" w:rsidP="00597181">
      <w:pPr>
        <w:spacing w:after="0"/>
        <w:rPr>
          <w:rFonts w:ascii="Times New Roman" w:hAnsi="Times New Roman" w:cs="Times New Roman"/>
        </w:rPr>
      </w:pPr>
    </w:p>
    <w:p w:rsidR="000C64F7" w:rsidRDefault="000C64F7" w:rsidP="00597181">
      <w:pPr>
        <w:spacing w:after="0"/>
        <w:rPr>
          <w:rFonts w:ascii="Times New Roman" w:hAnsi="Times New Roman" w:cs="Times New Roman"/>
        </w:rPr>
      </w:pPr>
    </w:p>
    <w:p w:rsidR="00597181" w:rsidRPr="00D9784E" w:rsidRDefault="00597181" w:rsidP="00597181">
      <w:pPr>
        <w:spacing w:after="0"/>
        <w:rPr>
          <w:rFonts w:ascii="Times New Roman" w:hAnsi="Times New Roman" w:cs="Times New Roman"/>
        </w:rPr>
      </w:pPr>
      <w:r w:rsidRPr="00D9784E">
        <w:rPr>
          <w:rFonts w:ascii="Times New Roman" w:hAnsi="Times New Roman" w:cs="Times New Roman"/>
        </w:rPr>
        <w:t>I acknowledge that I have read and understand this Authori</w:t>
      </w:r>
      <w:r w:rsidR="000C64F7">
        <w:rPr>
          <w:rFonts w:ascii="Times New Roman" w:hAnsi="Times New Roman" w:cs="Times New Roman"/>
        </w:rPr>
        <w:t>zation. I authorize the use of D</w:t>
      </w:r>
      <w:r w:rsidRPr="00D9784E">
        <w:rPr>
          <w:rFonts w:ascii="Times New Roman" w:hAnsi="Times New Roman" w:cs="Times New Roman"/>
        </w:rPr>
        <w:t>isclosure of my Protected Health Information in accordance with the terms of this Authorization.</w:t>
      </w:r>
    </w:p>
    <w:p w:rsidR="00597181" w:rsidRPr="00D9784E" w:rsidRDefault="00597181" w:rsidP="00597181">
      <w:pPr>
        <w:spacing w:after="0"/>
        <w:rPr>
          <w:rFonts w:ascii="Times New Roman" w:hAnsi="Times New Roman" w:cs="Times New Roman"/>
        </w:rPr>
      </w:pPr>
    </w:p>
    <w:p w:rsidR="00597181" w:rsidRPr="00D9784E" w:rsidRDefault="00597181" w:rsidP="00597181">
      <w:pPr>
        <w:spacing w:after="0"/>
        <w:rPr>
          <w:rFonts w:ascii="Times New Roman" w:hAnsi="Times New Roman" w:cs="Times New Roman"/>
        </w:rPr>
      </w:pPr>
      <w:r w:rsidRPr="00D9784E">
        <w:rPr>
          <w:rFonts w:ascii="Times New Roman" w:hAnsi="Times New Roman" w:cs="Times New Roman"/>
        </w:rPr>
        <w:t xml:space="preserve">__________________________________                                       </w:t>
      </w:r>
      <w:r w:rsidR="000C64F7" w:rsidRPr="00D9784E">
        <w:rPr>
          <w:rFonts w:ascii="Times New Roman" w:hAnsi="Times New Roman" w:cs="Times New Roman"/>
        </w:rPr>
        <w:t>_______________________________</w:t>
      </w:r>
      <w:r w:rsidRPr="00D9784E">
        <w:rPr>
          <w:rFonts w:ascii="Times New Roman" w:hAnsi="Times New Roman" w:cs="Times New Roman"/>
        </w:rPr>
        <w:t xml:space="preserve">    </w:t>
      </w:r>
    </w:p>
    <w:p w:rsidR="00597181" w:rsidRPr="00D9784E" w:rsidRDefault="00597181" w:rsidP="00597181">
      <w:pPr>
        <w:spacing w:after="0"/>
        <w:rPr>
          <w:rFonts w:ascii="Times New Roman" w:hAnsi="Times New Roman" w:cs="Times New Roman"/>
        </w:rPr>
      </w:pPr>
      <w:r w:rsidRPr="00D9784E">
        <w:rPr>
          <w:rFonts w:ascii="Times New Roman" w:hAnsi="Times New Roman" w:cs="Times New Roman"/>
        </w:rPr>
        <w:t>Patient’s signature</w:t>
      </w:r>
      <w:r w:rsidRPr="00D9784E">
        <w:rPr>
          <w:rFonts w:ascii="Times New Roman" w:hAnsi="Times New Roman" w:cs="Times New Roman"/>
        </w:rPr>
        <w:tab/>
      </w:r>
      <w:r w:rsidRPr="00D9784E">
        <w:rPr>
          <w:rFonts w:ascii="Times New Roman" w:hAnsi="Times New Roman" w:cs="Times New Roman"/>
        </w:rPr>
        <w:tab/>
      </w:r>
      <w:r w:rsidRPr="00D9784E">
        <w:rPr>
          <w:rFonts w:ascii="Times New Roman" w:hAnsi="Times New Roman" w:cs="Times New Roman"/>
        </w:rPr>
        <w:tab/>
      </w:r>
      <w:r w:rsidRPr="00D9784E">
        <w:rPr>
          <w:rFonts w:ascii="Times New Roman" w:hAnsi="Times New Roman" w:cs="Times New Roman"/>
        </w:rPr>
        <w:tab/>
      </w:r>
      <w:r w:rsidRPr="00D9784E">
        <w:rPr>
          <w:rFonts w:ascii="Times New Roman" w:hAnsi="Times New Roman" w:cs="Times New Roman"/>
        </w:rPr>
        <w:tab/>
      </w:r>
      <w:r w:rsidRPr="00D9784E">
        <w:rPr>
          <w:rFonts w:ascii="Times New Roman" w:hAnsi="Times New Roman" w:cs="Times New Roman"/>
        </w:rPr>
        <w:tab/>
        <w:t xml:space="preserve">  Patient’s name</w:t>
      </w:r>
    </w:p>
    <w:p w:rsidR="00597181" w:rsidRPr="00D9784E" w:rsidRDefault="000C64F7" w:rsidP="005971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597181" w:rsidRPr="00D97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784E">
        <w:rPr>
          <w:rFonts w:ascii="Times New Roman" w:hAnsi="Times New Roman" w:cs="Times New Roman"/>
        </w:rPr>
        <w:t>________________________________</w:t>
      </w:r>
    </w:p>
    <w:p w:rsidR="00597181" w:rsidRPr="00D9784E" w:rsidRDefault="00597181" w:rsidP="00597181">
      <w:pPr>
        <w:spacing w:after="0"/>
        <w:rPr>
          <w:rFonts w:ascii="Times New Roman" w:hAnsi="Times New Roman" w:cs="Times New Roman"/>
        </w:rPr>
      </w:pPr>
      <w:r w:rsidRPr="00D9784E">
        <w:rPr>
          <w:rFonts w:ascii="Times New Roman" w:hAnsi="Times New Roman" w:cs="Times New Roman"/>
        </w:rPr>
        <w:t>Date Signed by Patient</w:t>
      </w:r>
      <w:r w:rsidRPr="00D9784E">
        <w:rPr>
          <w:rFonts w:ascii="Times New Roman" w:hAnsi="Times New Roman" w:cs="Times New Roman"/>
        </w:rPr>
        <w:tab/>
      </w:r>
      <w:r w:rsidRPr="00D9784E">
        <w:rPr>
          <w:rFonts w:ascii="Times New Roman" w:hAnsi="Times New Roman" w:cs="Times New Roman"/>
        </w:rPr>
        <w:tab/>
      </w:r>
      <w:r w:rsidRPr="00D9784E">
        <w:rPr>
          <w:rFonts w:ascii="Times New Roman" w:hAnsi="Times New Roman" w:cs="Times New Roman"/>
        </w:rPr>
        <w:tab/>
      </w:r>
      <w:r w:rsidRPr="00D9784E">
        <w:rPr>
          <w:rFonts w:ascii="Times New Roman" w:hAnsi="Times New Roman" w:cs="Times New Roman"/>
        </w:rPr>
        <w:tab/>
      </w:r>
      <w:r w:rsidRPr="00D9784E">
        <w:rPr>
          <w:rFonts w:ascii="Times New Roman" w:hAnsi="Times New Roman" w:cs="Times New Roman"/>
        </w:rPr>
        <w:tab/>
      </w:r>
      <w:r w:rsidRPr="00D9784E">
        <w:rPr>
          <w:rFonts w:ascii="Times New Roman" w:hAnsi="Times New Roman" w:cs="Times New Roman"/>
        </w:rPr>
        <w:tab/>
        <w:t xml:space="preserve">  Witness</w:t>
      </w:r>
    </w:p>
    <w:sectPr w:rsidR="00597181" w:rsidRPr="00D9784E" w:rsidSect="00D040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D9" w:rsidRDefault="009213D9" w:rsidP="004233B0">
      <w:pPr>
        <w:spacing w:after="0" w:line="240" w:lineRule="auto"/>
      </w:pPr>
      <w:r>
        <w:separator/>
      </w:r>
    </w:p>
  </w:endnote>
  <w:endnote w:type="continuationSeparator" w:id="1">
    <w:p w:rsidR="009213D9" w:rsidRDefault="009213D9" w:rsidP="0042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D9" w:rsidRDefault="009213D9" w:rsidP="004233B0">
      <w:pPr>
        <w:spacing w:after="0" w:line="240" w:lineRule="auto"/>
      </w:pPr>
      <w:r>
        <w:separator/>
      </w:r>
    </w:p>
  </w:footnote>
  <w:footnote w:type="continuationSeparator" w:id="1">
    <w:p w:rsidR="009213D9" w:rsidRDefault="009213D9" w:rsidP="0042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9" w:rsidRDefault="009213D9">
    <w:pPr>
      <w:pStyle w:val="Header"/>
    </w:pPr>
    <w: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0722"/>
    <w:multiLevelType w:val="hybridMultilevel"/>
    <w:tmpl w:val="8CAA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3B0"/>
    <w:rsid w:val="000C64F7"/>
    <w:rsid w:val="004233B0"/>
    <w:rsid w:val="004D2D02"/>
    <w:rsid w:val="00597181"/>
    <w:rsid w:val="00690DBA"/>
    <w:rsid w:val="006C393E"/>
    <w:rsid w:val="00814850"/>
    <w:rsid w:val="009213D9"/>
    <w:rsid w:val="00B30AAA"/>
    <w:rsid w:val="00B643E4"/>
    <w:rsid w:val="00D0407E"/>
    <w:rsid w:val="00D9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3B0"/>
  </w:style>
  <w:style w:type="paragraph" w:styleId="Footer">
    <w:name w:val="footer"/>
    <w:basedOn w:val="Normal"/>
    <w:link w:val="FooterChar"/>
    <w:uiPriority w:val="99"/>
    <w:semiHidden/>
    <w:unhideWhenUsed/>
    <w:rsid w:val="0042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3B0"/>
  </w:style>
  <w:style w:type="paragraph" w:styleId="ListParagraph">
    <w:name w:val="List Paragraph"/>
    <w:basedOn w:val="Normal"/>
    <w:uiPriority w:val="34"/>
    <w:qFormat/>
    <w:rsid w:val="00B30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321user</dc:creator>
  <cp:lastModifiedBy>Pierre Charbel Atallah</cp:lastModifiedBy>
  <cp:revision>5</cp:revision>
  <dcterms:created xsi:type="dcterms:W3CDTF">2018-06-13T15:39:00Z</dcterms:created>
  <dcterms:modified xsi:type="dcterms:W3CDTF">2018-06-15T16:22:00Z</dcterms:modified>
</cp:coreProperties>
</file>